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BF0" w:rsidRPr="00040678" w:rsidRDefault="00040678" w:rsidP="00040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678">
        <w:rPr>
          <w:rFonts w:ascii="Times New Roman" w:hAnsi="Times New Roman" w:cs="Times New Roman"/>
          <w:b/>
          <w:sz w:val="24"/>
          <w:szCs w:val="24"/>
        </w:rPr>
        <w:t>VÁLLALKOZÁSI SZERZŐDÉS</w:t>
      </w:r>
    </w:p>
    <w:p w:rsidR="00040678" w:rsidRPr="00040678" w:rsidRDefault="00040678" w:rsidP="00040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678">
        <w:rPr>
          <w:rFonts w:ascii="Times New Roman" w:hAnsi="Times New Roman" w:cs="Times New Roman"/>
          <w:b/>
          <w:sz w:val="24"/>
          <w:szCs w:val="24"/>
        </w:rPr>
        <w:t>köztemetés feladatának ellátására</w:t>
      </w:r>
    </w:p>
    <w:p w:rsidR="00040678" w:rsidRPr="00040678" w:rsidRDefault="00040678" w:rsidP="00040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678">
        <w:rPr>
          <w:rFonts w:ascii="Times New Roman" w:hAnsi="Times New Roman" w:cs="Times New Roman"/>
          <w:b/>
          <w:sz w:val="24"/>
          <w:szCs w:val="24"/>
        </w:rPr>
        <w:t>(TERVEZET)</w:t>
      </w:r>
    </w:p>
    <w:p w:rsidR="00040678" w:rsidRDefault="00040678">
      <w:pPr>
        <w:rPr>
          <w:rFonts w:ascii="Times New Roman" w:hAnsi="Times New Roman" w:cs="Times New Roman"/>
          <w:sz w:val="24"/>
          <w:szCs w:val="24"/>
        </w:rPr>
      </w:pPr>
    </w:p>
    <w:p w:rsidR="00040678" w:rsidRDefault="00040678" w:rsidP="001473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Amely létrejött egyrészről Gádoros Nagyközség Önkormányzata (székhely: 5932 Gádoros, Kossuth u. 16., képviseli: </w:t>
      </w:r>
      <w:proofErr w:type="spellStart"/>
      <w:r>
        <w:rPr>
          <w:rFonts w:ascii="Times New Roman" w:hAnsi="Times New Roman" w:cs="Times New Roman"/>
          <w:sz w:val="24"/>
          <w:szCs w:val="24"/>
        </w:rPr>
        <w:t>Maronka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Lajos polgármester, mint Megrendelő (a továbbiakban: </w:t>
      </w:r>
      <w:r w:rsidRPr="00147343">
        <w:rPr>
          <w:rFonts w:ascii="Times New Roman" w:hAnsi="Times New Roman" w:cs="Times New Roman"/>
          <w:b/>
          <w:sz w:val="24"/>
          <w:szCs w:val="24"/>
        </w:rPr>
        <w:t>Megrendelő</w:t>
      </w:r>
      <w:r>
        <w:rPr>
          <w:rFonts w:ascii="Times New Roman" w:hAnsi="Times New Roman" w:cs="Times New Roman"/>
          <w:sz w:val="24"/>
          <w:szCs w:val="24"/>
        </w:rPr>
        <w:t>), másrészről a ………………………… Kft.  (székhely: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,, képviseli: ………………….. ügyvezető, adószám: …………………) mint Vállalkozó (a továbbiakban: </w:t>
      </w:r>
      <w:r w:rsidRPr="00147343">
        <w:rPr>
          <w:rFonts w:ascii="Times New Roman" w:hAnsi="Times New Roman" w:cs="Times New Roman"/>
          <w:b/>
          <w:sz w:val="24"/>
          <w:szCs w:val="24"/>
        </w:rPr>
        <w:t>Vállalkozó</w:t>
      </w:r>
      <w:r>
        <w:rPr>
          <w:rFonts w:ascii="Times New Roman" w:hAnsi="Times New Roman" w:cs="Times New Roman"/>
          <w:sz w:val="24"/>
          <w:szCs w:val="24"/>
        </w:rPr>
        <w:t>) között, alulírott helyen és időben, az alábbi feltételekkel.</w:t>
      </w:r>
    </w:p>
    <w:p w:rsidR="00040678" w:rsidRPr="00147343" w:rsidRDefault="00040678" w:rsidP="00040678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A szerződés tárgya:</w:t>
      </w:r>
    </w:p>
    <w:p w:rsidR="00040678" w:rsidRDefault="00040678" w:rsidP="000406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Megrendelő elrendeli, Vállalkozó elvállalja a Megrendelő közigazgatási területén a temetőkről és a temetkezésről szóló 1999. évi XLIII. törvény 20. § (2) bekezdése, valamint a szociális igazgatásról és szociális ellátásokról szóló 1993. évi III. törvény 48. § (1) bekezdése szerint a települési önkormányzat feladat- és hatáskörébe utalt köztemetési szolgáltatások elvégzését.</w:t>
      </w:r>
    </w:p>
    <w:p w:rsidR="00040678" w:rsidRDefault="00040678" w:rsidP="000406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Vállalkozó a köztemetést elrendelő határozat kézhezvételét követően haladéktalanul köteles gondoskodni a temetés teljes körű lebonyolításáról.</w:t>
      </w:r>
    </w:p>
    <w:p w:rsidR="00040678" w:rsidRDefault="00040678" w:rsidP="000406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Vállalkozó a fenti szolgáltatást köteles a mindenkor hatályban lévő központi jogszabályok és </w:t>
      </w:r>
      <w:r w:rsidR="00655319">
        <w:rPr>
          <w:rFonts w:ascii="Times New Roman" w:hAnsi="Times New Roman" w:cs="Times New Roman"/>
          <w:sz w:val="24"/>
          <w:szCs w:val="24"/>
        </w:rPr>
        <w:t>helyi önkormányzati rendeletek, valamint a megrendelő utasításainak figyelembe vételével és betartásával végezni.</w:t>
      </w:r>
    </w:p>
    <w:p w:rsidR="00655319" w:rsidRPr="00147343" w:rsidRDefault="00655319" w:rsidP="0065531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Díjazás: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Szerződő felek megállapodnak abban, hogy Vállalkozót 1/ koporsós, 2/ hamvak földbe történő, 3/ hamvak hazavitele esetén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temetésenként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bruttó 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Ft, azaz …………….. Forint vállalkozói díj illeti meg.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vállalkozói díj magában foglalja a halott szállítását, a sírás</w:t>
      </w:r>
      <w:r w:rsidR="007B4E31">
        <w:rPr>
          <w:rFonts w:ascii="Times New Roman" w:hAnsi="Times New Roman" w:cs="Times New Roman"/>
          <w:sz w:val="24"/>
          <w:szCs w:val="24"/>
        </w:rPr>
        <w:t>ás</w:t>
      </w:r>
      <w:r>
        <w:rPr>
          <w:rFonts w:ascii="Times New Roman" w:hAnsi="Times New Roman" w:cs="Times New Roman"/>
          <w:sz w:val="24"/>
          <w:szCs w:val="24"/>
        </w:rPr>
        <w:t xml:space="preserve">t, a temetkezési szónok biztosítását és a temetkezéshez szükséges kellékek biztosítását. A vállalkozási díj </w:t>
      </w:r>
      <w:proofErr w:type="spellStart"/>
      <w:r>
        <w:rPr>
          <w:rFonts w:ascii="Times New Roman" w:hAnsi="Times New Roman" w:cs="Times New Roman"/>
          <w:sz w:val="24"/>
          <w:szCs w:val="24"/>
        </w:rPr>
        <w:t>hamvasztásos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temetés esetén sem haladhatja meg a jelen megállapodásban meghatározott összeget.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Megrendelő a vállalkozói díjat a szerződés tárgyát képező temetési szolgáltatás elvégzését követően, a Vállalkozó által szabályszerűen kiállított számla ellenében 15 napon belül, átutalás útján, a </w:t>
      </w:r>
      <w:r w:rsidR="007B4E31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7B4E31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7B4E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vezetett ………………. számú számlaszámra köteles megfizetni Vállalkozó részére.</w:t>
      </w:r>
      <w:bookmarkStart w:id="0" w:name="_GoBack"/>
      <w:bookmarkEnd w:id="0"/>
    </w:p>
    <w:p w:rsidR="00655319" w:rsidRPr="00147343" w:rsidRDefault="00655319" w:rsidP="0065531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Teljesítési határidők: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felek a szerződést meghatározott időre, 2018. március 1. napjától 2019. február 28. napjáig kötik meg. Ezt követően a szerződés a felek kölcsönös akarata esetén évente meghosszabbítható.</w:t>
      </w:r>
    </w:p>
    <w:p w:rsidR="00655319" w:rsidRPr="00147343" w:rsidRDefault="00655319" w:rsidP="0065531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A felek együttműködése:</w:t>
      </w:r>
    </w:p>
    <w:p w:rsidR="00655319" w:rsidRDefault="00655319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Szerződő felek megállapodnak, hogy a jelen megállapodásban foglaltak maradéktalan megvalósítása érdekében szükség szerint folyamatosan együttműködnek.</w:t>
      </w:r>
    </w:p>
    <w:p w:rsidR="00655319" w:rsidRDefault="0006064F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Ennek megfelelően időben tájékoztatják egymást, nem csupán a jelen szerződésben foglaltak teljesítéséről, hanem minden olyan kérdésről (tény, adat, körülmény), amely a szerződés teljesítésére kihatással lehet.</w:t>
      </w:r>
    </w:p>
    <w:p w:rsidR="0006064F" w:rsidRDefault="0006064F" w:rsidP="006553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Felek a szerződés teljesítéséhez szükséges valamennyi információt kölcsönösen egymás rendelkezésére bocsátják. Amennyiben az átadott információk szerződéses kötelezettségeik teljesítéséhez nem </w:t>
      </w:r>
      <w:proofErr w:type="spellStart"/>
      <w:r>
        <w:rPr>
          <w:rFonts w:ascii="Times New Roman" w:hAnsi="Times New Roman" w:cs="Times New Roman"/>
          <w:sz w:val="24"/>
          <w:szCs w:val="24"/>
        </w:rPr>
        <w:t>elegendőek</w:t>
      </w:r>
      <w:proofErr w:type="spellEnd"/>
      <w:r>
        <w:rPr>
          <w:rFonts w:ascii="Times New Roman" w:hAnsi="Times New Roman" w:cs="Times New Roman"/>
          <w:sz w:val="24"/>
          <w:szCs w:val="24"/>
        </w:rPr>
        <w:t>, Felek jogosultak további információt kérni egymástól.</w:t>
      </w:r>
    </w:p>
    <w:p w:rsidR="0006064F" w:rsidRPr="00147343" w:rsidRDefault="0006064F" w:rsidP="0006064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A szerződés megszűnése, módosítása, szerződésszegés: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módosításra csak rendkívül indokolt esetben, a szerződésben érintett Felek egyetértése mellett, írásban kerülhet sor.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Bármely szerződő fél jogosult jelen szerződést azonnali hatállyal felmondani, amennyiben a másik fél jelen szerződésben meghatározott kötelezettségeit súlyosan megszegi. Súlyos szerződésszegésnek számít a szerződő fél olyan magatartása, amely magatartás a másik fél szerződésszerű teljesítését veszélyezteti, meghiúsítja.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felmondását írásban, indokolással ellátva kell kezdeményezni.</w:t>
      </w:r>
    </w:p>
    <w:p w:rsidR="0006064F" w:rsidRPr="00147343" w:rsidRDefault="0006064F" w:rsidP="0006064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343">
        <w:rPr>
          <w:rFonts w:ascii="Times New Roman" w:hAnsi="Times New Roman" w:cs="Times New Roman"/>
          <w:b/>
          <w:sz w:val="24"/>
          <w:szCs w:val="24"/>
        </w:rPr>
        <w:t>Záró rendelkezések: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 megállapodás 2018. március 1. napjától lép hatályba.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jelen szerződésben nem szabályozott kérdésekben a mindenkor hatályos Polgári Törvénykönyv szerződésekre vonatkozó általános szabályai, a vállalkozásra, felelősségre vonatkozó szabályok, valamint egyéb kapcsolódó jogszabályok rendelkezései az </w:t>
      </w:r>
      <w:proofErr w:type="spellStart"/>
      <w:r>
        <w:rPr>
          <w:rFonts w:ascii="Times New Roman" w:hAnsi="Times New Roman" w:cs="Times New Roman"/>
          <w:sz w:val="24"/>
          <w:szCs w:val="24"/>
        </w:rPr>
        <w:t>irányadóak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Felek megállapodnak abban, hogy esetleges jogvitáikat elsődlegesen békés úton, tárgyalások útján kívánják rendezni, s csupán akkor fordulnak bírósághoz, ha a tárgyalásos rendezés nem vezetett eredményre. A felek jogvitájuk rendelkezésére kikötik a Megrendelő székhelye szerinti illetékes bíróság illetékességét.</w:t>
      </w: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Jelen, 2 számozott oldalból álló szerződést a Felek elolvasás és közös értelmezés után, mint akaratukkal mindenben megegyezőt, 5 (darab) eredeti példányban jóváhagyólag aláírtak.</w:t>
      </w:r>
    </w:p>
    <w:p w:rsidR="0071448B" w:rsidRDefault="0071448B" w:rsidP="000606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64F" w:rsidRDefault="0006064F" w:rsidP="000606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2018. február 28.</w:t>
      </w:r>
    </w:p>
    <w:p w:rsidR="0071448B" w:rsidRDefault="0071448B" w:rsidP="000606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448B" w:rsidRDefault="0071448B" w:rsidP="0071448B">
      <w:pPr>
        <w:tabs>
          <w:tab w:val="left" w:pos="567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…………………………..……… 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71448B" w:rsidRDefault="0071448B" w:rsidP="0071448B">
      <w:pPr>
        <w:tabs>
          <w:tab w:val="left" w:pos="1418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Megrendelő</w:t>
      </w:r>
      <w:r>
        <w:rPr>
          <w:rFonts w:ascii="Times New Roman" w:hAnsi="Times New Roman" w:cs="Times New Roman"/>
          <w:sz w:val="24"/>
          <w:szCs w:val="24"/>
        </w:rPr>
        <w:tab/>
        <w:t>Vállalkozó</w:t>
      </w:r>
    </w:p>
    <w:p w:rsidR="0071448B" w:rsidRDefault="0071448B" w:rsidP="0071448B">
      <w:pPr>
        <w:tabs>
          <w:tab w:val="left" w:pos="1276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Maronka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Lajos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448B" w:rsidRPr="0006064F" w:rsidRDefault="0071448B" w:rsidP="0071448B">
      <w:pPr>
        <w:tabs>
          <w:tab w:val="left" w:pos="1418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71448B" w:rsidRPr="000606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B5A" w:rsidRDefault="004F0B5A" w:rsidP="004F0B5A">
      <w:pPr>
        <w:spacing w:after="0" w:line="240" w:lineRule="auto"/>
      </w:pPr>
      <w:r>
        <w:separator/>
      </w:r>
    </w:p>
  </w:endnote>
  <w:endnote w:type="continuationSeparator" w:id="0">
    <w:p w:rsidR="004F0B5A" w:rsidRDefault="004F0B5A" w:rsidP="004F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4179356"/>
      <w:docPartObj>
        <w:docPartGallery w:val="Page Numbers (Bottom of Page)"/>
        <w:docPartUnique/>
      </w:docPartObj>
    </w:sdtPr>
    <w:sdtEndPr/>
    <w:sdtContent>
      <w:p w:rsidR="004F0B5A" w:rsidRDefault="004F0B5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E31">
          <w:rPr>
            <w:noProof/>
          </w:rPr>
          <w:t>2</w:t>
        </w:r>
        <w:r>
          <w:fldChar w:fldCharType="end"/>
        </w:r>
      </w:p>
    </w:sdtContent>
  </w:sdt>
  <w:p w:rsidR="004F0B5A" w:rsidRDefault="004F0B5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B5A" w:rsidRDefault="004F0B5A" w:rsidP="004F0B5A">
      <w:pPr>
        <w:spacing w:after="0" w:line="240" w:lineRule="auto"/>
      </w:pPr>
      <w:r>
        <w:separator/>
      </w:r>
    </w:p>
  </w:footnote>
  <w:footnote w:type="continuationSeparator" w:id="0">
    <w:p w:rsidR="004F0B5A" w:rsidRDefault="004F0B5A" w:rsidP="004F0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06EA6"/>
    <w:multiLevelType w:val="hybridMultilevel"/>
    <w:tmpl w:val="93E65B92"/>
    <w:lvl w:ilvl="0" w:tplc="28FED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678"/>
    <w:rsid w:val="00040678"/>
    <w:rsid w:val="0006064F"/>
    <w:rsid w:val="00147343"/>
    <w:rsid w:val="00241D53"/>
    <w:rsid w:val="00287DEF"/>
    <w:rsid w:val="00375BF0"/>
    <w:rsid w:val="004F0B5A"/>
    <w:rsid w:val="00655319"/>
    <w:rsid w:val="0071448B"/>
    <w:rsid w:val="007B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EA6F4"/>
  <w15:chartTrackingRefBased/>
  <w15:docId w15:val="{88D78806-D563-42D5-9DFB-BA9BC3D5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067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4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1D53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4F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F0B5A"/>
  </w:style>
  <w:style w:type="paragraph" w:styleId="llb">
    <w:name w:val="footer"/>
    <w:basedOn w:val="Norml"/>
    <w:link w:val="llbChar"/>
    <w:uiPriority w:val="99"/>
    <w:unhideWhenUsed/>
    <w:rsid w:val="004F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F0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550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cp:keywords/>
  <dc:description/>
  <cp:lastModifiedBy>Polyák Zita</cp:lastModifiedBy>
  <cp:revision>5</cp:revision>
  <cp:lastPrinted>2018-02-06T14:46:00Z</cp:lastPrinted>
  <dcterms:created xsi:type="dcterms:W3CDTF">2018-02-06T13:59:00Z</dcterms:created>
  <dcterms:modified xsi:type="dcterms:W3CDTF">2018-02-07T14:16:00Z</dcterms:modified>
</cp:coreProperties>
</file>